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8F" w:rsidRDefault="00531EB5">
      <w:r>
        <w:t xml:space="preserve">План мероприятий патриотической направленности МБОУ 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Верхняя</w:t>
      </w:r>
      <w:proofErr w:type="gramEnd"/>
      <w:r>
        <w:t xml:space="preserve"> Елюзань на 2021-2022 учебный год</w:t>
      </w:r>
    </w:p>
    <w:tbl>
      <w:tblPr>
        <w:tblStyle w:val="a3"/>
        <w:tblW w:w="0" w:type="auto"/>
        <w:tblLook w:val="04A0"/>
      </w:tblPr>
      <w:tblGrid>
        <w:gridCol w:w="675"/>
        <w:gridCol w:w="3152"/>
        <w:gridCol w:w="1916"/>
        <w:gridCol w:w="1913"/>
        <w:gridCol w:w="1915"/>
      </w:tblGrid>
      <w:tr w:rsidR="00531EB5" w:rsidTr="00531EB5">
        <w:tc>
          <w:tcPr>
            <w:tcW w:w="675" w:type="dxa"/>
          </w:tcPr>
          <w:p w:rsidR="00531EB5" w:rsidRDefault="00531EB5">
            <w:r>
              <w:t>№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531EB5" w:rsidRDefault="00531EB5" w:rsidP="00531EB5">
            <w:pPr>
              <w:jc w:val="center"/>
            </w:pPr>
            <w:r>
              <w:t>Содержание работы</w:t>
            </w:r>
          </w:p>
          <w:p w:rsidR="00531EB5" w:rsidRDefault="00531EB5" w:rsidP="00531EB5">
            <w:pPr>
              <w:jc w:val="center"/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531EB5" w:rsidRDefault="00531EB5" w:rsidP="00531EB5">
            <w:pPr>
              <w:jc w:val="center"/>
            </w:pPr>
            <w:r>
              <w:t>Форма проведения</w:t>
            </w:r>
          </w:p>
        </w:tc>
        <w:tc>
          <w:tcPr>
            <w:tcW w:w="1913" w:type="dxa"/>
          </w:tcPr>
          <w:p w:rsidR="00531EB5" w:rsidRDefault="00531EB5" w:rsidP="00531EB5">
            <w:pPr>
              <w:jc w:val="center"/>
            </w:pPr>
            <w:r>
              <w:t>Срок</w:t>
            </w:r>
          </w:p>
        </w:tc>
        <w:tc>
          <w:tcPr>
            <w:tcW w:w="1915" w:type="dxa"/>
          </w:tcPr>
          <w:p w:rsidR="00531EB5" w:rsidRDefault="00531EB5" w:rsidP="00531EB5">
            <w:pPr>
              <w:jc w:val="center"/>
            </w:pPr>
            <w:r>
              <w:t>Ответственные</w:t>
            </w:r>
          </w:p>
        </w:tc>
      </w:tr>
      <w:tr w:rsidR="00531EB5" w:rsidTr="0090353C">
        <w:tc>
          <w:tcPr>
            <w:tcW w:w="675" w:type="dxa"/>
          </w:tcPr>
          <w:p w:rsidR="00531EB5" w:rsidRDefault="00531EB5"/>
        </w:tc>
        <w:tc>
          <w:tcPr>
            <w:tcW w:w="8896" w:type="dxa"/>
            <w:gridSpan w:val="4"/>
          </w:tcPr>
          <w:p w:rsidR="00531EB5" w:rsidRDefault="00531EB5" w:rsidP="00531EB5">
            <w:pPr>
              <w:pStyle w:val="a4"/>
              <w:numPr>
                <w:ilvl w:val="0"/>
                <w:numId w:val="1"/>
              </w:numPr>
            </w:pPr>
            <w:r>
              <w:t xml:space="preserve">Работа по патриотическому воспитанию в ходе подготовки  проведения мероприятий, посвященных памятным датам в истории России </w:t>
            </w:r>
          </w:p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>
            <w:r>
              <w:t>День солидарности в борьбе с терроризмом. Дата связана с трагическими событиями в Беслане</w:t>
            </w:r>
          </w:p>
        </w:tc>
        <w:tc>
          <w:tcPr>
            <w:tcW w:w="1916" w:type="dxa"/>
          </w:tcPr>
          <w:p w:rsidR="00531EB5" w:rsidRDefault="00531EB5">
            <w:r>
              <w:t>Уроки Мужества. Просмотр фильма</w:t>
            </w:r>
          </w:p>
        </w:tc>
        <w:tc>
          <w:tcPr>
            <w:tcW w:w="1913" w:type="dxa"/>
          </w:tcPr>
          <w:p w:rsidR="00531EB5" w:rsidRDefault="00531EB5">
            <w:r>
              <w:t>3.09.</w:t>
            </w:r>
          </w:p>
          <w:p w:rsidR="00531EB5" w:rsidRDefault="00531EB5"/>
          <w:p w:rsidR="00531EB5" w:rsidRDefault="00531EB5">
            <w:r>
              <w:t>10.09.</w:t>
            </w:r>
          </w:p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>
            <w:r>
              <w:t>День  воинской славы России: День Бородинской битвы(1812г)</w:t>
            </w:r>
          </w:p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83393D">
            <w:r>
              <w:t>21.09.</w:t>
            </w:r>
          </w:p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>
            <w:r>
              <w:t>День  воинской славы России: День победы  русских полков в куликовской битве</w:t>
            </w:r>
            <w:r w:rsidR="0083393D">
              <w:t>(1380г)</w:t>
            </w:r>
          </w:p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>
            <w:r>
              <w:t>День  воинской славы России</w:t>
            </w:r>
            <w:r w:rsidR="0083393D">
              <w:t>: День народного единства</w:t>
            </w:r>
          </w:p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83393D">
            <w:r>
              <w:t>3.11.</w:t>
            </w:r>
          </w:p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>
            <w:r>
              <w:t>День  воинской славы России</w:t>
            </w:r>
            <w:r w:rsidR="0083393D">
              <w:t xml:space="preserve">: День проведения военного парада  на красной площади в г. Москве  в ознаменование 25 годовщины Великой Октябрьской Социалистической революции </w:t>
            </w:r>
            <w:proofErr w:type="gramStart"/>
            <w:r w:rsidR="0083393D">
              <w:t xml:space="preserve">( </w:t>
            </w:r>
            <w:proofErr w:type="gramEnd"/>
            <w:r w:rsidR="0083393D">
              <w:t>1941г)</w:t>
            </w:r>
          </w:p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>
            <w:r>
              <w:t>День  воинской славы России</w:t>
            </w:r>
          </w:p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83393D">
            <w:r>
              <w:t>6.11.</w:t>
            </w:r>
          </w:p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>
            <w:r>
              <w:t xml:space="preserve">День  </w:t>
            </w:r>
            <w:r w:rsidR="008B6E3B">
              <w:t>неизвестного солдата</w:t>
            </w:r>
          </w:p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>
            <w:r>
              <w:t>День  воинской славы России</w:t>
            </w:r>
          </w:p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/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/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/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/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/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/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/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/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/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  <w:tr w:rsidR="00531EB5" w:rsidTr="00531EB5">
        <w:tc>
          <w:tcPr>
            <w:tcW w:w="675" w:type="dxa"/>
          </w:tcPr>
          <w:p w:rsidR="00531EB5" w:rsidRDefault="00531EB5"/>
        </w:tc>
        <w:tc>
          <w:tcPr>
            <w:tcW w:w="3152" w:type="dxa"/>
          </w:tcPr>
          <w:p w:rsidR="00531EB5" w:rsidRDefault="00531EB5"/>
        </w:tc>
        <w:tc>
          <w:tcPr>
            <w:tcW w:w="1916" w:type="dxa"/>
          </w:tcPr>
          <w:p w:rsidR="00531EB5" w:rsidRDefault="00531EB5"/>
        </w:tc>
        <w:tc>
          <w:tcPr>
            <w:tcW w:w="1913" w:type="dxa"/>
          </w:tcPr>
          <w:p w:rsidR="00531EB5" w:rsidRDefault="00531EB5"/>
        </w:tc>
        <w:tc>
          <w:tcPr>
            <w:tcW w:w="1915" w:type="dxa"/>
          </w:tcPr>
          <w:p w:rsidR="00531EB5" w:rsidRDefault="00531EB5"/>
        </w:tc>
      </w:tr>
    </w:tbl>
    <w:p w:rsidR="00531EB5" w:rsidRDefault="00531EB5"/>
    <w:sectPr w:rsidR="00531EB5" w:rsidSect="00D2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05720"/>
    <w:multiLevelType w:val="hybridMultilevel"/>
    <w:tmpl w:val="07A2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EB5"/>
    <w:rsid w:val="00330C68"/>
    <w:rsid w:val="00531EB5"/>
    <w:rsid w:val="0083393D"/>
    <w:rsid w:val="008B6E3B"/>
    <w:rsid w:val="00D2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2022-04-22T13:51:00Z</dcterms:created>
  <dcterms:modified xsi:type="dcterms:W3CDTF">2022-04-25T05:34:00Z</dcterms:modified>
</cp:coreProperties>
</file>