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0C" w:rsidRDefault="000F490C" w:rsidP="00FD5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15179"/>
            <wp:effectExtent l="0" t="0" r="0" b="0"/>
            <wp:docPr id="1" name="Рисунок 1" descr="C:\Users\Кадрия\Desktop\лок акты\о соотношении учебной и другой педагогической работы в пределах рабочей недели или учебного г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ия\Desktop\лок акты\о соотношении учебной и другой педагогической работы в пределах рабочей недели или учебного год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D5" w:rsidRDefault="00FD5CD5" w:rsidP="00FD5C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90C" w:rsidRDefault="000F490C" w:rsidP="00FD5CD5">
      <w:pPr>
        <w:spacing w:line="240" w:lineRule="auto"/>
      </w:pPr>
      <w:bookmarkStart w:id="0" w:name="_GoBack"/>
      <w:bookmarkEnd w:id="0"/>
    </w:p>
    <w:p w:rsidR="00FD5CD5" w:rsidRDefault="00FD5CD5" w:rsidP="00FD5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основе нормативных документов,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регламентирующих трудовое право педагогических работников, нормы рабочего времени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педагогических работников: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 Трудовой Кодекс РФ;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 Закон «Об образовании в Российской Федерации» № 273-ФЗ от 29.12.2012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года; (пункт 6 статья 47)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 Приказ Министерства образования и науки РФ от 24 декабря 2010 г. № 2075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“О продолжительности рабочего времени (норме часов педагогической работы за ставку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заработной платы) педагогических работников”;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соотношение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и другой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педагогической работы в пределах рабочей недели или учебного года.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Продолжительность рабочего времени (норме часов педагогической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работы за ставку заработной платы) педагогических работников.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2.1. В соответствии с Трудовым Кодексом Российской Федерации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продолжительность рабочего времени (норма часов педагогической работы за ставку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заработной платы) для педагогических работников устанавливается исходя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сокращенной продолжительности рабочего времени не более 36 часов в неделю.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2.1.1. Педагогическим работникам в зависимости от должности и (или)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специальности с учетом особенностей их труда устанавливается: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1). Продолжительность рабочего времени: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36 часов в неделю: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социальному педагогу;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преподавателю-организатору основ безопасности жизнедеятельности;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2). Норма часов преподавательской работы за ставку заработной платы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(нормируемая часть педагогической работы):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18 часов в неделю: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учителям 1 – 11 классов.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 Продолжительность рабочего времени педагогических работников включает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преподавательскую (учебную) работу, воспитательную, а также другую педагогическую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работу, предусмотренную квалификационными характеристиками по должностям 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особенностями режима рабочего времени и времени отдыха педагогических и других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работников образовательного учреждения, утвержденными в установленном порядке.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2.2.1. Норма часов педагогической работы за ставку заработной платы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в астрономических часах. Для учителей норма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часов преподавательской работы за ставку заработной платы включает проводимые ими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уроки (занятия), независимо от их продолжительности и короткие перерывы (перемены)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между ними.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2.2.2. За педагогическую работу, выполняемую с согласия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работников сверх установленной нормы часов за ставку заработной платы, производится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дополнительная оплата соответственно получаемой ставке заработной платы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одинарном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2.2.3. Учителям, которым не может быть обеспечена учебная нагрузка в объеме,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норме часов преподавательской работы за ставку заработной платы в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неделю, гарантируется выплата ставки заработной платы в полном размере при условии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догрузки их до установленной нормы часов другой педагогической работой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следующих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учителям 1-4 классов при передаче преподавания уроков иностранного языка,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музыки, изобразительного искусства и физической культуры учителям-специалистам;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Об уменьшении учебной нагрузки в течение учебного года и о догрузке другой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педагогической работой указанные педагогические работники должны быть поставлены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lastRenderedPageBreak/>
        <w:t xml:space="preserve">известность не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чем за два месяца.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2.2.4. Объем учебной нагрузки педагогических работников устанавливается исходя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из количества часов по учебному плану и учебным программам, обеспеченности кадрами,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других условий работы в данном общеобразовательном учреждени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далее ОУ).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2.2.5. Выполнение педагогической работы учителями ОУ характеризуется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наличием установленных норм времени только для выполнения педагогической работы,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связанной с преподавательской работой.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Выполнение преподавательской работы регулируется расписанием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занятий, составляемым с учетом педагогической целесообразности, соблюдения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санитарно-гигиенических норм и рационального использования времени учителя, которое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образовательной организации с учетом мнения выборного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органа первичной профсоюзной организации.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Выполнение другой части педагогической работы педагогическими работниками,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ведущими преподавательскую работу, осуществляется в течение рабочего времени,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не конкретизировано по количеству часов.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Соотношение другой педагогической работы по отношению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учебной не должно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быть больше 1:1 от норм рабочего времени учителя в пределах рабочей недели за ставку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заработной платы.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2.2.6. Нормируемая часть рабочего времени работников, ведущих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преподавательскую работу, определяется в астрономических часах и включает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проводимые уроки (учебные занятия) (далее - учебные занятия) независимо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продолжительности и короткие перерывы (перемены) между каждым учебным занятием,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для учащихся, в том числе «динамический час» для обучающихся 1-х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классов. При этом количеству часов установленной учебной нагрузки соответствует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количество проводимых указанными работниками учебных занятий продолжительностью,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превышающей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45 минут.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Конкретная продолжительность учебных занятий, а также перерывов (перемен)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между ними предусматривается уставом либо локальным актом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организации с учетом соответствующих санитарно-эпидемиологических правил 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нормативов (СанПиН), утвержденных в установленном порядке. Выполнение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преподавательской работы регулируется расписанием учебных занятий.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2.2.7. Другая часть педагогической работы работников, ведущих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преподавательскую работу,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затрат рабочего времени, которое не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конкретизировано по количеству часов, вытекает из их должностных обязанностей, предусмотренных уставом ОУ, правилами внутреннего трудового распорядка ОУ,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тарифно-квалификационными (квалификационными) характеристиками, и регулируется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циклограммой работы образовательной организации, графиками и планами работы, в т.ч.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личными планами педагогического работника, другими организационно-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распорядительными документами, и включает: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 выполнение обязанностей, связанных с участием в работе педагогических советов,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работой по проведению родительских собраний, консультаций, оздоровительных,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воспитательных и других мероприятий, предусмотренных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программой;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 организацию и проведение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, диагностической и консультативной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помощи родителям (законным представителям) несовершеннолетних учащихся,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семьям, обучающим детей на дому в соответствии с медицинским заключением;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 время, затрачиваемое непосредственно на подготовку к работе по обучению 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воспитанию учащихся, изучению их индивидуальных способностей, интересов 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склонностей, а также их семейных обстоятельств и жилищно-бытовых условий;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 периодические кратковременные дежурства в ОУ в период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деятельности, которые при необходимости могут организовываться в целях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подготовки к проведению занятий, наблюдения за выполнением режима дня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lastRenderedPageBreak/>
        <w:t>учащимися, обеспечения порядка и дисциплины в течение учебного времени, в том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во время перерывов между занятиями, устанавливаемых для отдыха учащихся,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различной степени активности, приема ими пищи. При составлении графика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дежурств педагогических работников в ОУ в период проведения учебных занятий,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до их начала и после окончания учебных занятий учитываются режим рабочего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времени каждого педагогического работника в соответствии с расписанием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занятий, общим планом мероприятий, другие особенности работы с тем, чтобы не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допускать случаев длительного дежурства педагогических работников, дежурства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дни, когда учебная нагрузка отсутствует или незначительна. В дни работы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дежурству по ОУ педагогические работники привлекаются не ранее чем за 20 минут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до начала учебных занятий и не позднее 20 минут после окончания их последнего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учебного занятия;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 выполнением дополнительно возложенных на педагогических работников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обязанностей, непосредственно связанных с образовательной деятельностью,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соответствующей дополнительной оплатой труда (классное руководство, проверка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письменных работ, работа в учебных кабинетах и др.).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2.2.8.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Дни недели (периоды времени, в течение которых образовательная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организация осуществляет свою деятельность), свободные для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работников, ведущих преподавательскую работу, от проведения учебных занятий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расписанию, от выполнения иных обязанностей, регулируемых графиками и планами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работы, педагогический работник может использовать для повышения квалификации,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самообразования, подготовки к занятиям и т.п.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2.2.9.</w:t>
      </w:r>
      <w:r w:rsidR="00317EFA">
        <w:rPr>
          <w:rFonts w:ascii="Times New Roman" w:hAnsi="Times New Roman" w:cs="Times New Roman"/>
          <w:sz w:val="24"/>
          <w:szCs w:val="24"/>
        </w:rPr>
        <w:t xml:space="preserve"> Режим рабочего времени педагогических работников</w:t>
      </w:r>
      <w:proofErr w:type="gramStart"/>
      <w:r w:rsidR="00317EFA">
        <w:rPr>
          <w:rFonts w:ascii="Times New Roman" w:hAnsi="Times New Roman" w:cs="Times New Roman"/>
          <w:sz w:val="24"/>
          <w:szCs w:val="24"/>
        </w:rPr>
        <w:t xml:space="preserve"> </w:t>
      </w:r>
      <w:r w:rsidRPr="00317E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которым не может быть обеспечена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полная учебная нагрузка и гарантируется выплата ставки заработной платы в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, определяется с учетом их догрузки до установленной нормы часов другой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педагогической работой.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Формой догрузки может являться педагогическая работа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оплаты в группе продленного дня, кружковая работа, работа по замене отсутствующих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учителей, проведение индивидуальных занятий на дому с учащимися, организуемых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с медицинским заключением, выполнение частично или в полном объеме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работы по классному руководству, проверке письменных работ, внеклассной работы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физическому воспитанию и другой педагогической работы, объем работы которой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регулируется ОУ.2.2.10. Режим рабочего времени учителей 1-х классов определяется с учетом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Гигиенических требований к условиям обучения в ОО, предусматривающих в первые два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месяца «ступенчатый» метод наращивания учебной нагрузки, а также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динамическую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паузу, что не должно отражаться на объеме учебной нагрузки, определение которой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производится один раз в год на начало учебного года в соответствии с учебным планом.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2.2.11. Периоды осенних, зимних, весенних и летних каникул, установленных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учащихся образовательных организаций и не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совпадающие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с ежегодными оплачиваемыми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основными и дополнительными отпусками работников (далее - каникулярный период),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являются для них рабочим временем.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2.2.12. В каникулярный период педагогические работники осуществляют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педагогическую, методическую, а также организационную работу, связанную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реализацией образовательной программы, в пределах нормируемой части их рабочего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времени (установленного объема учебной нагрузки (педагогической работы),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определенной им до начала каникул, с сохранением заработной платы в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.</w:t>
      </w:r>
    </w:p>
    <w:p w:rsidR="00FD5CD5" w:rsidRPr="00317EFA" w:rsidRDefault="004C6160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</w:t>
      </w:r>
      <w:r w:rsidR="00FD5CD5" w:rsidRPr="00317EFA">
        <w:rPr>
          <w:rFonts w:ascii="Times New Roman" w:hAnsi="Times New Roman" w:cs="Times New Roman"/>
          <w:sz w:val="24"/>
          <w:szCs w:val="24"/>
        </w:rPr>
        <w:t>, осуществляющие индивидуальное обучение на дому детей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D5" w:rsidRPr="00317EFA">
        <w:rPr>
          <w:rFonts w:ascii="Times New Roman" w:hAnsi="Times New Roman" w:cs="Times New Roman"/>
          <w:sz w:val="24"/>
          <w:szCs w:val="24"/>
        </w:rPr>
        <w:t xml:space="preserve">с медицинским заключением, в каникулярный период привлекаются к </w:t>
      </w:r>
      <w:r w:rsidR="00FD5CD5" w:rsidRPr="00317EFA">
        <w:rPr>
          <w:rFonts w:ascii="Times New Roman" w:hAnsi="Times New Roman" w:cs="Times New Roman"/>
          <w:sz w:val="24"/>
          <w:szCs w:val="24"/>
        </w:rPr>
        <w:lastRenderedPageBreak/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CD5" w:rsidRPr="00317EFA">
        <w:rPr>
          <w:rFonts w:ascii="Times New Roman" w:hAnsi="Times New Roman" w:cs="Times New Roman"/>
          <w:sz w:val="24"/>
          <w:szCs w:val="24"/>
        </w:rPr>
        <w:t>(методической, организационной) работе с учетом количества часов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5CD5" w:rsidRPr="00317EFA">
        <w:rPr>
          <w:rFonts w:ascii="Times New Roman" w:hAnsi="Times New Roman" w:cs="Times New Roman"/>
          <w:sz w:val="24"/>
          <w:szCs w:val="24"/>
        </w:rPr>
        <w:t>обучения таких детей, установленного им до начала каникул.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2.2.13. Режим рабочего времени педагогических работников, принятых на работу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во время летних каникул учащихся определяется в пределах нормы часов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преподавательской (педагогической) работы в неделю, установленной за ставку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заработной платы и времени, необходимого для выполнения других должностных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2.2.14. Режим рабочего времени всех работников в каникулярный период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регулируется локальными актами ОУ и графиками работ с указанием их характера.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2.2.15. Периоды отмены учебных занятий (образовательной деятельности)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учащихся по санитарно-эпидемиологическим, климатическим и другим основаниям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являются рабочим временем педагогических и других работников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учреждения.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2.2.16. В периоды отмены учебных занятий в отдельных классах (группах) либо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целом по образовательному учреждению по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>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климатическим и другим основаниям учителя и другие педагогические работники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привлекаются к учебно-воспитательной, методической, организационной работе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17EFA">
        <w:rPr>
          <w:rFonts w:ascii="Times New Roman" w:hAnsi="Times New Roman" w:cs="Times New Roman"/>
          <w:sz w:val="24"/>
          <w:szCs w:val="24"/>
        </w:rPr>
        <w:t xml:space="preserve"> приказа по образовательной организации.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2.2.17. Режим рабочего времени педагогических работников, привлекаемых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период, не совпадающий с ежегодным оплачиваемым отпуском, на срок не более одного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месяца, в оздоровительные образовательные лагеря с дневным пребыванием детей,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 xml:space="preserve">создаваемые в каникулярный период в той же местности на базе </w:t>
      </w:r>
      <w:proofErr w:type="gramStart"/>
      <w:r w:rsidRPr="00317EFA"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учреждений, устанавливается с учетом выполняемой ими работы и определяется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образовательного учреждения, графиками</w:t>
      </w:r>
    </w:p>
    <w:p w:rsidR="00FD5CD5" w:rsidRPr="00317EFA" w:rsidRDefault="00FD5CD5" w:rsidP="00317E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7EFA">
        <w:rPr>
          <w:rFonts w:ascii="Times New Roman" w:hAnsi="Times New Roman" w:cs="Times New Roman"/>
          <w:sz w:val="24"/>
          <w:szCs w:val="24"/>
        </w:rPr>
        <w:t>работы, коллективным договором.</w:t>
      </w:r>
    </w:p>
    <w:sectPr w:rsidR="00FD5CD5" w:rsidRPr="00317EFA" w:rsidSect="00317E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5"/>
    <w:rsid w:val="000877FB"/>
    <w:rsid w:val="000F490C"/>
    <w:rsid w:val="00317EFA"/>
    <w:rsid w:val="004C6160"/>
    <w:rsid w:val="00DE7D92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C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Кадрия</cp:lastModifiedBy>
  <cp:revision>2</cp:revision>
  <dcterms:created xsi:type="dcterms:W3CDTF">2020-12-01T18:20:00Z</dcterms:created>
  <dcterms:modified xsi:type="dcterms:W3CDTF">2020-12-01T18:20:00Z</dcterms:modified>
</cp:coreProperties>
</file>